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6"/>
        <w:gridCol w:w="1355"/>
      </w:tblGrid>
      <w:tr w:rsidR="0077302D" w:rsidRPr="0077302D" w:rsidTr="0077302D">
        <w:tc>
          <w:tcPr>
            <w:tcW w:w="3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7302D" w:rsidRPr="0077302D" w:rsidRDefault="0077302D" w:rsidP="0077302D">
            <w:pPr>
              <w:spacing w:after="0" w:line="285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28C8D7"/>
                <w:sz w:val="33"/>
                <w:szCs w:val="33"/>
                <w:lang w:eastAsia="ru-RU"/>
              </w:rPr>
            </w:pPr>
            <w:r w:rsidRPr="0077302D">
              <w:rPr>
                <w:rFonts w:ascii="Book Antiqua" w:eastAsia="Times New Roman" w:hAnsi="Book Antiqua" w:cs="Arial"/>
                <w:b/>
                <w:bCs/>
                <w:color w:val="E14747"/>
                <w:sz w:val="24"/>
                <w:szCs w:val="24"/>
                <w:lang w:eastAsia="ru-RU"/>
              </w:rPr>
              <w:t>Уход</w:t>
            </w:r>
            <w:r w:rsidRPr="0077302D">
              <w:rPr>
                <w:rFonts w:ascii="Book Antiqua" w:eastAsia="Times New Roman" w:hAnsi="Book Antiqua" w:cs="Arial"/>
                <w:b/>
                <w:bCs/>
                <w:color w:val="E14747"/>
                <w:sz w:val="27"/>
                <w:szCs w:val="27"/>
                <w:lang w:eastAsia="ru-RU"/>
              </w:rPr>
              <w:t> </w:t>
            </w:r>
            <w:r w:rsidRPr="0077302D">
              <w:rPr>
                <w:rFonts w:ascii="Book Antiqua" w:eastAsia="Times New Roman" w:hAnsi="Book Antiqua" w:cs="Arial"/>
                <w:b/>
                <w:bCs/>
                <w:color w:val="E14747"/>
                <w:sz w:val="24"/>
                <w:szCs w:val="24"/>
                <w:lang w:eastAsia="ru-RU"/>
              </w:rPr>
              <w:t>за</w:t>
            </w:r>
            <w:r w:rsidRPr="0077302D">
              <w:rPr>
                <w:rFonts w:ascii="Book Antiqua" w:eastAsia="Times New Roman" w:hAnsi="Book Antiqua" w:cs="Arial"/>
                <w:b/>
                <w:bCs/>
                <w:color w:val="E14747"/>
                <w:sz w:val="27"/>
                <w:szCs w:val="27"/>
                <w:lang w:eastAsia="ru-RU"/>
              </w:rPr>
              <w:t> </w:t>
            </w:r>
            <w:r w:rsidRPr="0077302D">
              <w:rPr>
                <w:rFonts w:ascii="Book Antiqua" w:eastAsia="Times New Roman" w:hAnsi="Book Antiqua" w:cs="Arial"/>
                <w:b/>
                <w:bCs/>
                <w:color w:val="E14747"/>
                <w:sz w:val="24"/>
                <w:szCs w:val="24"/>
                <w:lang w:eastAsia="ru-RU"/>
              </w:rPr>
              <w:t>лежачими больными требует</w:t>
            </w:r>
            <w:r w:rsidRPr="0077302D">
              <w:rPr>
                <w:rFonts w:ascii="Book Antiqua" w:eastAsia="Times New Roman" w:hAnsi="Book Antiqua" w:cs="Arial"/>
                <w:b/>
                <w:bCs/>
                <w:color w:val="E14747"/>
                <w:sz w:val="27"/>
                <w:szCs w:val="27"/>
                <w:lang w:eastAsia="ru-RU"/>
              </w:rPr>
              <w:t> </w:t>
            </w:r>
            <w:r w:rsidRPr="0077302D">
              <w:rPr>
                <w:rFonts w:ascii="Book Antiqua" w:eastAsia="Times New Roman" w:hAnsi="Book Antiqua" w:cs="Arial"/>
                <w:b/>
                <w:bCs/>
                <w:color w:val="E14747"/>
                <w:sz w:val="24"/>
                <w:szCs w:val="24"/>
                <w:lang w:eastAsia="ru-RU"/>
              </w:rPr>
              <w:t>максимального </w:t>
            </w:r>
            <w:r w:rsidRPr="0077302D">
              <w:rPr>
                <w:rFonts w:ascii="Book Antiqua" w:eastAsia="Times New Roman" w:hAnsi="Book Antiqua" w:cs="Arial"/>
                <w:b/>
                <w:bCs/>
                <w:color w:val="E14747"/>
                <w:sz w:val="27"/>
                <w:szCs w:val="27"/>
                <w:lang w:eastAsia="ru-RU"/>
              </w:rPr>
              <w:t>внимания, ответственности и терпения.</w:t>
            </w:r>
          </w:p>
        </w:tc>
      </w:tr>
      <w:tr w:rsidR="0077302D" w:rsidRPr="0077302D" w:rsidTr="0077302D">
        <w:tc>
          <w:tcPr>
            <w:tcW w:w="13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7302D" w:rsidRPr="0077302D" w:rsidRDefault="0077302D" w:rsidP="0077302D">
            <w:pPr>
              <w:spacing w:before="134" w:after="134" w:line="285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7302D">
              <w:rPr>
                <w:rFonts w:ascii="Arial" w:eastAsia="Times New Roman" w:hAnsi="Arial" w:cs="Arial"/>
                <w:b/>
                <w:bCs/>
                <w:color w:val="B00707"/>
                <w:sz w:val="21"/>
                <w:szCs w:val="21"/>
                <w:lang w:eastAsia="ru-RU"/>
              </w:rPr>
              <w:t>+</w:t>
            </w:r>
            <w:r w:rsidRPr="0077302D">
              <w:rPr>
                <w:rFonts w:ascii="Arial" w:eastAsia="Times New Roman" w:hAnsi="Arial" w:cs="Arial"/>
                <w:color w:val="0B0A0A"/>
                <w:sz w:val="18"/>
                <w:szCs w:val="18"/>
                <w:lang w:eastAsia="ru-RU"/>
              </w:rPr>
              <w:t> </w:t>
            </w:r>
            <w:r w:rsidRPr="0077302D">
              <w:rPr>
                <w:rFonts w:ascii="Tahoma" w:eastAsia="Times New Roman" w:hAnsi="Tahoma" w:cs="Tahoma"/>
                <w:color w:val="0B0A0A"/>
                <w:sz w:val="18"/>
                <w:szCs w:val="18"/>
                <w:lang w:eastAsia="ru-RU"/>
              </w:rPr>
              <w:t>Только у Нас автомобили повышенной комфортабельности </w:t>
            </w:r>
            <w:proofErr w:type="spellStart"/>
            <w:r w:rsidRPr="0077302D">
              <w:rPr>
                <w:rFonts w:ascii="Tahoma" w:eastAsia="Times New Roman" w:hAnsi="Tahoma" w:cs="Tahoma"/>
                <w:b/>
                <w:bCs/>
                <w:color w:val="0B0A0A"/>
                <w:sz w:val="18"/>
                <w:szCs w:val="18"/>
                <w:lang w:eastAsia="ru-RU"/>
              </w:rPr>
              <w:t>Mercedes-Benz</w:t>
            </w:r>
            <w:proofErr w:type="spellEnd"/>
            <w:r w:rsidRPr="0077302D">
              <w:rPr>
                <w:rFonts w:ascii="Tahoma" w:eastAsia="Times New Roman" w:hAnsi="Tahoma" w:cs="Tahoma"/>
                <w:b/>
                <w:bCs/>
                <w:color w:val="0B0A0A"/>
                <w:sz w:val="18"/>
                <w:szCs w:val="18"/>
                <w:lang w:eastAsia="ru-RU"/>
              </w:rPr>
              <w:t> </w:t>
            </w:r>
            <w:r w:rsidRPr="0077302D">
              <w:rPr>
                <w:rFonts w:ascii="Tahoma" w:eastAsia="Times New Roman" w:hAnsi="Tahoma" w:cs="Tahoma"/>
                <w:color w:val="0B0A0A"/>
                <w:sz w:val="18"/>
                <w:szCs w:val="18"/>
                <w:lang w:eastAsia="ru-RU"/>
              </w:rPr>
              <w:t>(Спутниковая навигация GPS,</w:t>
            </w:r>
            <w:r w:rsidRPr="0077302D">
              <w:rPr>
                <w:rFonts w:ascii="Tahoma" w:eastAsia="Times New Roman" w:hAnsi="Tahoma" w:cs="Tahoma"/>
                <w:b/>
                <w:bCs/>
                <w:color w:val="0B0A0A"/>
                <w:sz w:val="18"/>
                <w:szCs w:val="18"/>
                <w:lang w:eastAsia="ru-RU"/>
              </w:rPr>
              <w:t> </w:t>
            </w:r>
            <w:r w:rsidRPr="0077302D">
              <w:rPr>
                <w:rFonts w:ascii="Tahoma" w:eastAsia="Times New Roman" w:hAnsi="Tahoma" w:cs="Tahoma"/>
                <w:color w:val="0B0A0A"/>
                <w:sz w:val="18"/>
                <w:szCs w:val="18"/>
                <w:lang w:eastAsia="ru-RU"/>
              </w:rPr>
              <w:t>автоматический климат-контроль + TV)</w:t>
            </w:r>
          </w:p>
          <w:p w:rsidR="0077302D" w:rsidRPr="0077302D" w:rsidRDefault="0077302D" w:rsidP="0077302D">
            <w:pPr>
              <w:spacing w:before="134" w:after="134" w:line="285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7302D">
              <w:rPr>
                <w:rFonts w:ascii="Arial" w:eastAsia="Times New Roman" w:hAnsi="Arial" w:cs="Arial"/>
                <w:b/>
                <w:bCs/>
                <w:color w:val="B00707"/>
                <w:sz w:val="21"/>
                <w:szCs w:val="21"/>
                <w:lang w:eastAsia="ru-RU"/>
              </w:rPr>
              <w:t>+</w:t>
            </w:r>
            <w:r w:rsidRPr="0077302D">
              <w:rPr>
                <w:rFonts w:ascii="Arial" w:eastAsia="Times New Roman" w:hAnsi="Arial" w:cs="Arial"/>
                <w:b/>
                <w:bCs/>
                <w:color w:val="0B0A0A"/>
                <w:sz w:val="18"/>
                <w:szCs w:val="18"/>
                <w:lang w:eastAsia="ru-RU"/>
              </w:rPr>
              <w:t> </w:t>
            </w:r>
            <w:hyperlink r:id="rId5" w:tooltip="перевозка больных москва - конкуренты" w:history="1">
              <w:r w:rsidRPr="0077302D">
                <w:rPr>
                  <w:rFonts w:ascii="Tahoma" w:eastAsia="Times New Roman" w:hAnsi="Tahoma" w:cs="Tahoma"/>
                  <w:b/>
                  <w:bCs/>
                  <w:color w:val="11C046"/>
                  <w:sz w:val="18"/>
                  <w:szCs w:val="18"/>
                  <w:u w:val="single"/>
                  <w:lang w:eastAsia="ru-RU"/>
                </w:rPr>
                <w:t>Наши</w:t>
              </w:r>
              <w:r w:rsidRPr="0077302D">
                <w:rPr>
                  <w:rFonts w:ascii="Tahoma" w:eastAsia="Times New Roman" w:hAnsi="Tahoma" w:cs="Tahoma"/>
                  <w:b/>
                  <w:bCs/>
                  <w:color w:val="4F74D8"/>
                  <w:sz w:val="18"/>
                  <w:szCs w:val="18"/>
                  <w:u w:val="single"/>
                  <w:lang w:eastAsia="ru-RU"/>
                </w:rPr>
                <w:t> </w:t>
              </w:r>
              <w:r w:rsidRPr="0077302D">
                <w:rPr>
                  <w:rFonts w:ascii="Tahoma" w:eastAsia="Times New Roman" w:hAnsi="Tahoma" w:cs="Tahoma"/>
                  <w:b/>
                  <w:bCs/>
                  <w:color w:val="11C046"/>
                  <w:sz w:val="18"/>
                  <w:szCs w:val="18"/>
                  <w:u w:val="single"/>
                  <w:lang w:eastAsia="ru-RU"/>
                </w:rPr>
                <w:t>конкуренты</w:t>
              </w:r>
            </w:hyperlink>
            <w:r w:rsidRPr="0077302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77302D">
              <w:rPr>
                <w:rFonts w:ascii="Tahoma" w:eastAsia="Times New Roman" w:hAnsi="Tahoma" w:cs="Tahoma"/>
                <w:b/>
                <w:bCs/>
                <w:color w:val="A02222"/>
                <w:sz w:val="18"/>
                <w:szCs w:val="18"/>
                <w:lang w:eastAsia="ru-RU"/>
              </w:rPr>
              <w:t>+</w:t>
            </w:r>
            <w:r w:rsidRPr="0077302D">
              <w:rPr>
                <w:rFonts w:ascii="Tahoma" w:eastAsia="Times New Roman" w:hAnsi="Tahoma" w:cs="Tahoma"/>
                <w:b/>
                <w:bCs/>
                <w:color w:val="12AF48"/>
                <w:sz w:val="18"/>
                <w:szCs w:val="18"/>
                <w:lang w:eastAsia="ru-RU"/>
              </w:rPr>
              <w:t> </w:t>
            </w:r>
            <w:hyperlink r:id="rId6" w:tooltip="Перевозка больных" w:history="1">
              <w:r w:rsidRPr="0077302D">
                <w:rPr>
                  <w:rFonts w:ascii="Tahoma" w:eastAsia="Times New Roman" w:hAnsi="Tahoma" w:cs="Tahoma"/>
                  <w:b/>
                  <w:bCs/>
                  <w:color w:val="11C046"/>
                  <w:sz w:val="18"/>
                  <w:szCs w:val="18"/>
                  <w:u w:val="single"/>
                  <w:lang w:eastAsia="ru-RU"/>
                </w:rPr>
                <w:t>Советы при перевозке лежачего больного</w:t>
              </w:r>
            </w:hyperlink>
            <w:r w:rsidRPr="0077302D">
              <w:rPr>
                <w:rFonts w:ascii="Tahoma" w:eastAsia="Times New Roman" w:hAnsi="Tahoma" w:cs="Tahoma"/>
                <w:b/>
                <w:bCs/>
                <w:color w:val="12AF48"/>
                <w:sz w:val="18"/>
                <w:szCs w:val="18"/>
                <w:lang w:eastAsia="ru-RU"/>
              </w:rPr>
              <w:t> </w:t>
            </w:r>
            <w:r w:rsidRPr="0077302D">
              <w:rPr>
                <w:rFonts w:ascii="Tahoma" w:eastAsia="Times New Roman" w:hAnsi="Tahoma" w:cs="Tahoma"/>
                <w:b/>
                <w:bCs/>
                <w:color w:val="A02222"/>
                <w:sz w:val="18"/>
                <w:szCs w:val="18"/>
                <w:lang w:eastAsia="ru-RU"/>
              </w:rPr>
              <w:t>+</w:t>
            </w:r>
            <w:r w:rsidRPr="0077302D">
              <w:rPr>
                <w:rFonts w:ascii="Tahoma" w:eastAsia="Times New Roman" w:hAnsi="Tahoma" w:cs="Tahoma"/>
                <w:b/>
                <w:bCs/>
                <w:color w:val="12AF48"/>
                <w:sz w:val="18"/>
                <w:szCs w:val="18"/>
                <w:lang w:eastAsia="ru-RU"/>
              </w:rPr>
              <w:t> </w:t>
            </w:r>
            <w:hyperlink r:id="rId7" w:tooltip="Больницы Москвы - Перевозка больных" w:history="1">
              <w:r w:rsidRPr="0077302D">
                <w:rPr>
                  <w:rFonts w:ascii="Tahoma" w:eastAsia="Times New Roman" w:hAnsi="Tahoma" w:cs="Tahoma"/>
                  <w:b/>
                  <w:bCs/>
                  <w:color w:val="11C046"/>
                  <w:sz w:val="18"/>
                  <w:szCs w:val="18"/>
                  <w:u w:val="single"/>
                  <w:lang w:eastAsia="ru-RU"/>
                </w:rPr>
                <w:t>Больницы Москвы и области</w:t>
              </w:r>
            </w:hyperlink>
          </w:p>
        </w:tc>
      </w:tr>
      <w:tr w:rsidR="0077302D" w:rsidRPr="0077302D" w:rsidTr="0077302D">
        <w:tc>
          <w:tcPr>
            <w:tcW w:w="13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7302D" w:rsidRPr="0077302D" w:rsidRDefault="0077302D" w:rsidP="0077302D">
            <w:pPr>
              <w:spacing w:after="0" w:line="285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7302D">
              <w:rPr>
                <w:rFonts w:ascii="Tahoma" w:eastAsia="Times New Roman" w:hAnsi="Tahoma" w:cs="Tahoma"/>
                <w:b/>
                <w:bCs/>
                <w:color w:val="0B0A0A"/>
                <w:sz w:val="21"/>
                <w:szCs w:val="21"/>
                <w:lang w:eastAsia="ru-RU"/>
              </w:rPr>
              <w:t>Название услуги: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77302D" w:rsidRPr="0077302D" w:rsidRDefault="0077302D" w:rsidP="0077302D">
            <w:pPr>
              <w:spacing w:after="0" w:line="285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7302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Стоимость:</w:t>
            </w:r>
          </w:p>
        </w:tc>
      </w:tr>
      <w:tr w:rsidR="0077302D" w:rsidRPr="0077302D" w:rsidTr="0077302D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7302D" w:rsidRPr="0077302D" w:rsidRDefault="0077302D" w:rsidP="0077302D">
            <w:pPr>
              <w:spacing w:after="0" w:line="285" w:lineRule="atLeast"/>
              <w:outlineLvl w:val="4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hyperlink r:id="rId8" w:tooltip="Перевозка - только с Комфортом!" w:history="1">
              <w:r w:rsidRPr="0077302D">
                <w:rPr>
                  <w:rFonts w:ascii="Tahoma" w:eastAsia="Times New Roman" w:hAnsi="Tahoma" w:cs="Tahoma"/>
                  <w:color w:val="0A0A0A"/>
                  <w:sz w:val="21"/>
                  <w:szCs w:val="21"/>
                  <w:u w:val="single"/>
                  <w:lang w:eastAsia="ru-RU"/>
                </w:rPr>
                <w:t>Перевозки больных по Москве</w:t>
              </w:r>
            </w:hyperlink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в пределах МКАД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7302D" w:rsidRPr="0077302D" w:rsidRDefault="0077302D" w:rsidP="0077302D">
            <w:pPr>
              <w:spacing w:after="0" w:line="285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3000 руб.</w:t>
            </w:r>
          </w:p>
        </w:tc>
      </w:tr>
      <w:tr w:rsidR="0077302D" w:rsidRPr="0077302D" w:rsidTr="0077302D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7302D" w:rsidRPr="0077302D" w:rsidRDefault="0077302D" w:rsidP="0077302D">
            <w:pPr>
              <w:spacing w:after="0" w:line="285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7302D">
              <w:rPr>
                <w:rFonts w:ascii="Tahoma" w:eastAsia="Times New Roman" w:hAnsi="Tahoma" w:cs="Tahoma"/>
                <w:color w:val="0B0A0A"/>
                <w:sz w:val="21"/>
                <w:szCs w:val="21"/>
                <w:lang w:eastAsia="ru-RU"/>
              </w:rPr>
              <w:t>Перевозка лежачего больного</w:t>
            </w:r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за МКАД (Люберцы, Жулебино</w:t>
            </w:r>
            <w:r w:rsidRPr="0077302D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</w:t>
            </w:r>
            <w:r w:rsidRPr="0077302D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</w:t>
            </w:r>
            <w:r w:rsidRPr="0077302D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</w:t>
            </w:r>
            <w:r w:rsidRPr="0077302D">
              <w:rPr>
                <w:rFonts w:ascii="Tahoma" w:eastAsia="Times New Roman" w:hAnsi="Tahoma" w:cs="Tahoma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7302D" w:rsidRPr="0077302D" w:rsidRDefault="0077302D" w:rsidP="0077302D">
            <w:pPr>
              <w:spacing w:after="0" w:line="285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3500 руб.</w:t>
            </w:r>
          </w:p>
        </w:tc>
      </w:tr>
      <w:tr w:rsidR="0077302D" w:rsidRPr="0077302D" w:rsidTr="0077302D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7302D" w:rsidRPr="0077302D" w:rsidRDefault="0077302D" w:rsidP="0077302D">
            <w:pPr>
              <w:spacing w:after="0" w:line="285" w:lineRule="atLeast"/>
              <w:outlineLvl w:val="4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Перевозка больных за МКАД/оплата в одну сторону (на дачу)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7302D" w:rsidRPr="0077302D" w:rsidRDefault="0077302D" w:rsidP="0077302D">
            <w:pPr>
              <w:spacing w:after="0" w:line="285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60 руб./</w:t>
            </w:r>
            <w:proofErr w:type="gramStart"/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км</w:t>
            </w:r>
            <w:proofErr w:type="gramEnd"/>
          </w:p>
        </w:tc>
      </w:tr>
      <w:tr w:rsidR="0077302D" w:rsidRPr="0077302D" w:rsidTr="0077302D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7302D" w:rsidRPr="0077302D" w:rsidRDefault="0077302D" w:rsidP="0077302D">
            <w:pPr>
              <w:spacing w:after="0" w:line="285" w:lineRule="atLeast"/>
              <w:outlineLvl w:val="4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hyperlink r:id="rId9" w:tooltip="Перевозка больного" w:history="1">
              <w:r w:rsidRPr="0077302D">
                <w:rPr>
                  <w:rFonts w:ascii="Tahoma" w:eastAsia="Times New Roman" w:hAnsi="Tahoma" w:cs="Tahoma"/>
                  <w:color w:val="080707"/>
                  <w:sz w:val="21"/>
                  <w:szCs w:val="21"/>
                  <w:u w:val="single"/>
                  <w:lang w:eastAsia="ru-RU"/>
                </w:rPr>
                <w:t>Перевозка больного</w:t>
              </w:r>
            </w:hyperlink>
            <w:r w:rsidRPr="0077302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 ЖД вокзалы / с посадкой в вагон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7302D" w:rsidRPr="0077302D" w:rsidRDefault="0077302D" w:rsidP="0077302D">
            <w:pPr>
              <w:spacing w:after="0" w:line="285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3 000 руб. / 4 000 руб.</w:t>
            </w:r>
          </w:p>
        </w:tc>
      </w:tr>
      <w:tr w:rsidR="0077302D" w:rsidRPr="0077302D" w:rsidTr="0077302D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7302D" w:rsidRPr="0077302D" w:rsidRDefault="0077302D" w:rsidP="0077302D">
            <w:pPr>
              <w:spacing w:after="0" w:line="285" w:lineRule="atLeast"/>
              <w:outlineLvl w:val="4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Перевозка пациента (в больницу и обратно с одним часом ожидания)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7302D" w:rsidRPr="0077302D" w:rsidRDefault="0077302D" w:rsidP="0077302D">
            <w:pPr>
              <w:spacing w:after="0" w:line="285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5 000 руб.</w:t>
            </w:r>
          </w:p>
        </w:tc>
      </w:tr>
      <w:tr w:rsidR="0077302D" w:rsidRPr="0077302D" w:rsidTr="0077302D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7302D" w:rsidRPr="0077302D" w:rsidRDefault="0077302D" w:rsidP="0077302D">
            <w:pPr>
              <w:spacing w:after="0" w:line="285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Перевозка больного в Аэропорт (Шереметьево 1, Шереметьево 2, Внуково, Домодедово, Быково)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7302D" w:rsidRPr="0077302D" w:rsidRDefault="0077302D" w:rsidP="0077302D">
            <w:pPr>
              <w:spacing w:after="0" w:line="285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5000руб.</w:t>
            </w:r>
          </w:p>
        </w:tc>
      </w:tr>
      <w:tr w:rsidR="0077302D" w:rsidRPr="0077302D" w:rsidTr="0077302D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7302D" w:rsidRPr="0077302D" w:rsidRDefault="0077302D" w:rsidP="0077302D">
            <w:pPr>
              <w:spacing w:before="134" w:after="134" w:line="285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Встреча в Аэропорту (Шереметьево 1, Шереметьево 2, Внуково, Домодедово, Быково)</w:t>
            </w:r>
          </w:p>
          <w:p w:rsidR="0077302D" w:rsidRPr="0077302D" w:rsidRDefault="0077302D" w:rsidP="0077302D">
            <w:pPr>
              <w:spacing w:before="134" w:after="134" w:line="285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(в стоимость входит подача машины)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7302D" w:rsidRPr="0077302D" w:rsidRDefault="0077302D" w:rsidP="0077302D">
            <w:pPr>
              <w:spacing w:after="0" w:line="285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5000 руб.</w:t>
            </w:r>
          </w:p>
        </w:tc>
      </w:tr>
      <w:tr w:rsidR="0077302D" w:rsidRPr="0077302D" w:rsidTr="0077302D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7302D" w:rsidRPr="0077302D" w:rsidRDefault="0077302D" w:rsidP="0077302D">
            <w:pPr>
              <w:spacing w:before="134" w:after="134" w:line="285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Дополнительное ожидание  по адресу (по причинам не </w:t>
            </w:r>
            <w:proofErr w:type="gramStart"/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зависящих</w:t>
            </w:r>
            <w:proofErr w:type="gramEnd"/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от фирмы)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7302D" w:rsidRPr="0077302D" w:rsidRDefault="0077302D" w:rsidP="0077302D">
            <w:pPr>
              <w:spacing w:after="0" w:line="285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1000 руб./час</w:t>
            </w:r>
          </w:p>
        </w:tc>
      </w:tr>
      <w:tr w:rsidR="0077302D" w:rsidRPr="0077302D" w:rsidTr="0077302D">
        <w:tc>
          <w:tcPr>
            <w:tcW w:w="1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7302D" w:rsidRPr="0077302D" w:rsidRDefault="0077302D" w:rsidP="0077302D">
            <w:pPr>
              <w:spacing w:after="0" w:line="285" w:lineRule="atLeast"/>
              <w:jc w:val="righ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Подъем пациента по этажам при весе до 90 кг</w:t>
            </w:r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от 90 кг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7302D" w:rsidRPr="0077302D" w:rsidRDefault="0077302D" w:rsidP="0077302D">
            <w:pPr>
              <w:spacing w:after="0" w:line="285" w:lineRule="atLeast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200 руб./</w:t>
            </w:r>
            <w:proofErr w:type="spellStart"/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эт</w:t>
            </w:r>
            <w:proofErr w:type="spellEnd"/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300 руб./</w:t>
            </w:r>
            <w:proofErr w:type="spellStart"/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эт</w:t>
            </w:r>
            <w:proofErr w:type="spellEnd"/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77302D" w:rsidRPr="0077302D" w:rsidTr="0077302D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7302D" w:rsidRPr="0077302D" w:rsidRDefault="0077302D" w:rsidP="0077302D">
            <w:pPr>
              <w:spacing w:after="0" w:line="285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730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 заказе с 22:00 до 6:00 часов утра взимается доплата 50%.</w:t>
            </w:r>
          </w:p>
        </w:tc>
      </w:tr>
      <w:tr w:rsidR="0077302D" w:rsidRPr="0077302D" w:rsidTr="0077302D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7302D" w:rsidRPr="0077302D" w:rsidRDefault="0077302D" w:rsidP="0077302D">
            <w:pPr>
              <w:spacing w:after="0" w:line="285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730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*Если вес больного более 100 кг, взимается доплата 500 рублей.</w:t>
            </w:r>
          </w:p>
        </w:tc>
      </w:tr>
      <w:tr w:rsidR="0077302D" w:rsidRPr="0077302D" w:rsidTr="0077302D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7302D" w:rsidRPr="0077302D" w:rsidRDefault="0077302D" w:rsidP="0077302D">
            <w:pPr>
              <w:spacing w:after="0" w:line="285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730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**При наличии лифта транспортировка больного в доме производится </w:t>
            </w:r>
            <w:r w:rsidRPr="0077302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бесплатно</w:t>
            </w:r>
            <w:r w:rsidRPr="007730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                                     </w:t>
            </w:r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  <w:r w:rsidRPr="007730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       </w:t>
            </w:r>
          </w:p>
        </w:tc>
      </w:tr>
      <w:tr w:rsidR="0077302D" w:rsidRPr="0077302D" w:rsidTr="0077302D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7302D" w:rsidRPr="0077302D" w:rsidRDefault="0077302D" w:rsidP="0077302D">
            <w:pPr>
              <w:spacing w:before="134" w:after="134" w:line="285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730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***Подъем пациента производится на специальных носилках, либо на специальном кресле. При невозможности транспортировки на лифте - взимается доплата за подъем.</w:t>
            </w:r>
          </w:p>
        </w:tc>
      </w:tr>
      <w:tr w:rsidR="0077302D" w:rsidRPr="0077302D" w:rsidTr="0077302D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7302D" w:rsidRPr="0077302D" w:rsidRDefault="0077302D" w:rsidP="0077302D">
            <w:pPr>
              <w:spacing w:before="134" w:after="134" w:line="285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7730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****Заказ машины для перевозки больного производится по предварительной заявке, не позднее, чем за сутки.</w:t>
            </w:r>
            <w:r w:rsidRPr="0077302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</w:r>
            <w:r w:rsidRPr="0077302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случае срочного заказа (в тот же день) услуг перевозки время подачи обсуждается индивидуально.</w:t>
            </w:r>
          </w:p>
        </w:tc>
      </w:tr>
    </w:tbl>
    <w:p w:rsidR="00D366E9" w:rsidRDefault="00D366E9">
      <w:bookmarkStart w:id="0" w:name="_GoBack"/>
      <w:bookmarkEnd w:id="0"/>
    </w:p>
    <w:sectPr w:rsidR="00D3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2D"/>
    <w:rsid w:val="0077302D"/>
    <w:rsid w:val="00D3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fort03.ru/cen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mfort03.ru/adr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mfort03.ru/sovety-pri-perevozke-lezhachego-bolnog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omfort03.ru/konkurenty-perevozka-bolnyh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omfort03.ru/cen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4534</dc:creator>
  <cp:lastModifiedBy>4534</cp:lastModifiedBy>
  <cp:revision>1</cp:revision>
  <dcterms:created xsi:type="dcterms:W3CDTF">2013-04-15T16:52:00Z</dcterms:created>
  <dcterms:modified xsi:type="dcterms:W3CDTF">2013-04-15T16:53:00Z</dcterms:modified>
</cp:coreProperties>
</file>